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563BF" w14:textId="77777777" w:rsidR="007E7C45" w:rsidRDefault="007E7C45" w:rsidP="007E7C45">
      <w:pPr>
        <w:pStyle w:val="PargrafodaLista"/>
        <w:spacing w:after="0" w:line="360" w:lineRule="auto"/>
        <w:jc w:val="center"/>
        <w:rPr>
          <w:b/>
          <w:bCs/>
          <w:sz w:val="32"/>
          <w:szCs w:val="32"/>
        </w:rPr>
      </w:pPr>
      <w:bookmarkStart w:id="0" w:name="_Hlk174368483"/>
      <w:r w:rsidRPr="007E7C45">
        <w:rPr>
          <w:b/>
          <w:bCs/>
          <w:sz w:val="32"/>
          <w:szCs w:val="32"/>
        </w:rPr>
        <w:t>FESTIVAL INTERNACIONAL DE FILOSOFIA</w:t>
      </w:r>
    </w:p>
    <w:p w14:paraId="2D0A9E19" w14:textId="77777777" w:rsidR="007E7C45" w:rsidRDefault="007E7C45" w:rsidP="007E7C45">
      <w:pPr>
        <w:pStyle w:val="PargrafodaLista"/>
        <w:spacing w:after="0"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COM </w:t>
      </w:r>
      <w:r w:rsidRPr="007E7C45">
        <w:rPr>
          <w:b/>
          <w:bCs/>
          <w:sz w:val="32"/>
          <w:szCs w:val="32"/>
        </w:rPr>
        <w:t>HOMENAGEM EMOTIVA A</w:t>
      </w:r>
    </w:p>
    <w:p w14:paraId="5E96A3CF" w14:textId="4246B13F" w:rsidR="000C03B0" w:rsidRDefault="007E7C45" w:rsidP="007E7C45">
      <w:pPr>
        <w:pStyle w:val="PargrafodaLista"/>
        <w:spacing w:after="0" w:line="360" w:lineRule="auto"/>
        <w:jc w:val="center"/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</w:pPr>
      <w:r w:rsidRPr="007E7C45">
        <w:rPr>
          <w:b/>
          <w:bCs/>
          <w:sz w:val="32"/>
          <w:szCs w:val="32"/>
        </w:rPr>
        <w:t>VIRIATO SOROMENHO-MARQUES</w:t>
      </w:r>
    </w:p>
    <w:p w14:paraId="0AA239F4" w14:textId="77777777" w:rsidR="007E7C45" w:rsidRDefault="007E7C45" w:rsidP="007E7C45">
      <w:pPr>
        <w:pStyle w:val="PargrafodaLista"/>
        <w:spacing w:after="0" w:line="360" w:lineRule="auto"/>
        <w:jc w:val="both"/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</w:pPr>
    </w:p>
    <w:p w14:paraId="58807B71" w14:textId="71F2CCA8" w:rsidR="007F5B7D" w:rsidRDefault="007F5B7D" w:rsidP="007F5B7D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</w:pPr>
      <w:r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Cascais recebeu a segunda Edição do </w:t>
      </w:r>
      <w:r w:rsidR="00CA67F9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ESPANTO</w:t>
      </w:r>
      <w:r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, por onde passaram </w:t>
      </w:r>
      <w:r w:rsidR="00495150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quarenta filósofos </w:t>
      </w:r>
      <w:r w:rsidRPr="00CB7609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pensadores</w:t>
      </w:r>
      <w:r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,</w:t>
      </w:r>
      <w:r w:rsidRPr="00CB7609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 artistas</w:t>
      </w:r>
      <w:r w:rsidR="00495150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, nacionais e internacionais</w:t>
      </w:r>
    </w:p>
    <w:p w14:paraId="540C8886" w14:textId="77777777" w:rsidR="007F5B7D" w:rsidRPr="000C03B0" w:rsidRDefault="007F5B7D" w:rsidP="007F5B7D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</w:pPr>
      <w:r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Associação ESPANTO </w:t>
      </w:r>
      <w:r w:rsidRPr="006A2756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continua a sua missão </w:t>
      </w:r>
      <w:r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com</w:t>
      </w:r>
      <w:r w:rsidRPr="006A2756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 cursos online </w:t>
      </w:r>
      <w:r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‘</w:t>
      </w:r>
      <w:r w:rsidRPr="006A2756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Filosofia para Todos</w:t>
      </w:r>
      <w:r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’</w:t>
      </w:r>
      <w:r w:rsidRPr="006A2756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 e podcast </w:t>
      </w:r>
      <w:r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‘</w:t>
      </w:r>
      <w:r w:rsidRPr="006A2756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O Princípio da Inquietação</w:t>
      </w:r>
      <w:r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’</w:t>
      </w:r>
    </w:p>
    <w:p w14:paraId="29DCC2F6" w14:textId="77777777" w:rsidR="005554E1" w:rsidRPr="005554E1" w:rsidRDefault="005554E1" w:rsidP="001D688F">
      <w:pPr>
        <w:spacing w:after="0" w:line="24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</w:p>
    <w:bookmarkEnd w:id="0"/>
    <w:p w14:paraId="77344D75" w14:textId="5A933C20" w:rsidR="00285E86" w:rsidRPr="00285E8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Cascais volt</w:t>
      </w:r>
      <w:r w:rsidR="00F20095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ou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a pensar em voz alta. Durante </w:t>
      </w:r>
      <w:r w:rsidR="00495150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seis 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dias, de </w:t>
      </w:r>
      <w:r w:rsidR="00495150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13 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a 28 de junho, o </w:t>
      </w:r>
      <w:r w:rsidRPr="00C83503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ESPANTO – Festival Internacional de Filosofia reuniu filósofos, escritores, artistas, professores, pensadores e público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em torno de uma das forças mais antigas e inquietantes da experiência humana: </w:t>
      </w:r>
      <w:r w:rsidR="00C83503" w:rsidRPr="00C83503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O</w:t>
      </w:r>
      <w:r w:rsidRPr="00C83503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 </w:t>
      </w:r>
      <w:r w:rsidR="00C83503" w:rsidRPr="00C83503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D</w:t>
      </w:r>
      <w:r w:rsidRPr="00C83503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esejo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.</w:t>
      </w:r>
    </w:p>
    <w:p w14:paraId="2C8C6BC1" w14:textId="77777777" w:rsidR="00285E86" w:rsidRPr="00285E8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</w:p>
    <w:p w14:paraId="220E9478" w14:textId="77777777" w:rsidR="00285E86" w:rsidRPr="00285E8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O grande momento da edição deste ano foi a </w:t>
      </w:r>
      <w:r w:rsidRPr="00C83503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homenagem a Viriato Soromenho-Marques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, filósofo, professor catedrático aposentado da Universidade de Lisboa e uma das vozes mais relevantes do pensamento contemporâneo português. A cerimónia distinguiu uma vida dedicada à filosofia, à cidadania, à democracia, à construção europeia e, de forma particularmente marcante, à reflexão sobre a crise ambiental e ecológica.</w:t>
      </w:r>
    </w:p>
    <w:p w14:paraId="246292C4" w14:textId="77777777" w:rsidR="00285E86" w:rsidRPr="00285E8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</w:p>
    <w:p w14:paraId="74A53481" w14:textId="61B1E5E7" w:rsidR="00285E86" w:rsidRPr="00285E86" w:rsidRDefault="007F5DA2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  <w:r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Esta</w:t>
      </w:r>
      <w:r w:rsidR="00285E86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homenagem </w:t>
      </w:r>
      <w:r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foi um tributo e, ao mesmo tempo, </w:t>
      </w:r>
      <w:r w:rsidR="00285E86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uma chamada de atenção para o papel público do pensamento. Ao longo da sua obra, Viriato Soromenho-Marques tem mostrado que a filosofia não </w:t>
      </w:r>
      <w:r w:rsidR="000F37F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tem apenas um papel académico</w:t>
      </w:r>
      <w:r w:rsidR="00285E86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: pertence à vida comum, ao debate democrático, à urgência climática, às escolhas coletivas e à responsabilidade perante as gerações futuras</w:t>
      </w:r>
      <w:r w:rsidR="00AC1DC4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, um</w:t>
      </w:r>
      <w:r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dos princípios </w:t>
      </w:r>
      <w:r w:rsidR="00AC1DC4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da </w:t>
      </w:r>
      <w:r w:rsidR="00C024EE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A</w:t>
      </w:r>
      <w:r w:rsidR="00AC1DC4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ssociação ESPANTO</w:t>
      </w:r>
      <w:r w:rsidR="00285E86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.</w:t>
      </w:r>
    </w:p>
    <w:p w14:paraId="00DC27C3" w14:textId="77777777" w:rsidR="00285E86" w:rsidRPr="00285E8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</w:p>
    <w:p w14:paraId="18EE10B9" w14:textId="77777777" w:rsidR="00285E8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Na sua intervenção no festival, intitulada “Da Utopia à Distopia, ou os Paradoxos do Desejo”, o filósofo refletiu sobre o futuro, a crise ecológica e os riscos de uma humanidade colocada perante uma encruzilhada histórica. Entre a utopia de um mundo por construir e a distopia de um planeta em rutura, deixou uma mensagem clara: não devemos desistir daquilo que ainda podemos fazer.</w:t>
      </w:r>
    </w:p>
    <w:p w14:paraId="21EF1AEF" w14:textId="77777777" w:rsidR="00BE3E56" w:rsidRDefault="00BE3E5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</w:p>
    <w:p w14:paraId="4237A2E2" w14:textId="3D64AA8D" w:rsidR="00BE3E56" w:rsidRPr="0007019C" w:rsidRDefault="00BE3E56" w:rsidP="00285E86">
      <w:pPr>
        <w:spacing w:after="0" w:line="360" w:lineRule="auto"/>
        <w:jc w:val="both"/>
        <w:rPr>
          <w:rFonts w:eastAsia="Arial Unicode MS" w:cs="Arial Unicode MS"/>
          <w:b/>
          <w:bCs/>
          <w:i/>
          <w:iCs/>
          <w:color w:val="000000"/>
          <w:kern w:val="0"/>
          <w:u w:color="000000"/>
          <w:bdr w:val="nil"/>
          <w:lang w:eastAsia="pt-PT"/>
        </w:rPr>
      </w:pPr>
      <w:r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lastRenderedPageBreak/>
        <w:t>Para Viriato Soromenho-Marques</w:t>
      </w:r>
      <w:r w:rsidR="00FC30E7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, </w:t>
      </w:r>
      <w:r w:rsidR="00FC30E7" w:rsidRPr="0007019C">
        <w:rPr>
          <w:rFonts w:eastAsia="Arial Unicode MS" w:cs="Arial Unicode MS"/>
          <w:b/>
          <w:bCs/>
          <w:i/>
          <w:iCs/>
          <w:color w:val="000000"/>
          <w:kern w:val="0"/>
          <w:u w:color="000000"/>
          <w:bdr w:val="nil"/>
          <w:lang w:eastAsia="pt-PT"/>
        </w:rPr>
        <w:t>“</w:t>
      </w:r>
      <w:r w:rsidR="00FC30E7" w:rsidRPr="0007019C">
        <w:rPr>
          <w:rFonts w:eastAsia="Arial Unicode MS" w:cs="Arial Unicode MS"/>
          <w:b/>
          <w:bCs/>
          <w:i/>
          <w:iCs/>
          <w:color w:val="000000"/>
          <w:kern w:val="0"/>
          <w:u w:color="000000"/>
          <w:bdr w:val="nil"/>
          <w:lang w:eastAsia="pt-PT"/>
        </w:rPr>
        <w:t>O 2.º Festival Internacional de Filosofia-Espanto foi uma experiência emocional e intelectual muito intensa. Não só pela grata surpresa de ter sido escolhido como filósofo homenageado, mas também por ter testemunhado a vitoriosa combinação entre rigor, imaginação e alegria, que constituiu o fio condutor de todos os momentos deste Festival. Senti nestes dias, a presença da energia indispensável que necessitamos para travar, com a determinação da inteligência e da demanda da paz, as forças que parecem empenhadas em interromper brutalmente a aventura histórica da humanidade neste milagre planetário que nos foi oferecido como casa de todos.</w:t>
      </w:r>
      <w:r w:rsidR="0007019C" w:rsidRPr="0007019C">
        <w:rPr>
          <w:rFonts w:eastAsia="Arial Unicode MS" w:cs="Arial Unicode MS"/>
          <w:b/>
          <w:bCs/>
          <w:i/>
          <w:iCs/>
          <w:color w:val="000000"/>
          <w:kern w:val="0"/>
          <w:u w:color="000000"/>
          <w:bdr w:val="nil"/>
          <w:lang w:eastAsia="pt-PT"/>
        </w:rPr>
        <w:t>”</w:t>
      </w:r>
    </w:p>
    <w:p w14:paraId="00045B7C" w14:textId="77777777" w:rsidR="00285E86" w:rsidRPr="00285E8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</w:p>
    <w:p w14:paraId="42364D98" w14:textId="0E3BF81E" w:rsidR="00285E86" w:rsidRPr="00285E86" w:rsidRDefault="00BE3E5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Catarina Barosa, fundadora da ESPANTO – Associação para o Desenvolvimento do Conhecimento</w:t>
      </w:r>
      <w:r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afirma que</w:t>
      </w:r>
      <w:r w:rsidRPr="00A61316">
        <w:rPr>
          <w:rFonts w:eastAsia="Arial Unicode MS" w:cs="Arial Unicode MS"/>
          <w:b/>
          <w:bCs/>
          <w:i/>
          <w:iCs/>
          <w:color w:val="000000"/>
          <w:kern w:val="0"/>
          <w:u w:color="000000"/>
          <w:bdr w:val="nil"/>
          <w:lang w:eastAsia="pt-PT"/>
        </w:rPr>
        <w:t xml:space="preserve"> </w:t>
      </w:r>
      <w:r w:rsidR="005568C7" w:rsidRPr="00A61316">
        <w:rPr>
          <w:rFonts w:eastAsia="Arial Unicode MS" w:cs="Arial Unicode MS"/>
          <w:b/>
          <w:bCs/>
          <w:i/>
          <w:iCs/>
          <w:color w:val="000000"/>
          <w:kern w:val="0"/>
          <w:u w:color="000000"/>
          <w:bdr w:val="nil"/>
          <w:lang w:eastAsia="pt-PT"/>
        </w:rPr>
        <w:t>“</w:t>
      </w:r>
      <w:r w:rsidR="00285E86" w:rsidRPr="00A61316">
        <w:rPr>
          <w:rFonts w:eastAsia="Arial Unicode MS" w:cs="Arial Unicode MS"/>
          <w:b/>
          <w:bCs/>
          <w:i/>
          <w:iCs/>
          <w:color w:val="000000"/>
          <w:kern w:val="0"/>
          <w:u w:color="000000"/>
          <w:bdr w:val="nil"/>
          <w:lang w:eastAsia="pt-PT"/>
        </w:rPr>
        <w:t xml:space="preserve">Viriato Soromenho-Marques representa exatamente aquilo que a </w:t>
      </w:r>
      <w:r w:rsidR="005568C7" w:rsidRPr="00A61316">
        <w:rPr>
          <w:rFonts w:eastAsia="Arial Unicode MS" w:cs="Arial Unicode MS"/>
          <w:b/>
          <w:bCs/>
          <w:i/>
          <w:iCs/>
          <w:color w:val="000000"/>
          <w:kern w:val="0"/>
          <w:u w:color="000000"/>
          <w:bdr w:val="nil"/>
          <w:lang w:eastAsia="pt-PT"/>
        </w:rPr>
        <w:t xml:space="preserve">Associação </w:t>
      </w:r>
      <w:r w:rsidR="00285E86" w:rsidRPr="00A61316">
        <w:rPr>
          <w:rFonts w:eastAsia="Arial Unicode MS" w:cs="Arial Unicode MS"/>
          <w:b/>
          <w:bCs/>
          <w:i/>
          <w:iCs/>
          <w:color w:val="000000"/>
          <w:kern w:val="0"/>
          <w:u w:color="000000"/>
          <w:bdr w:val="nil"/>
          <w:lang w:eastAsia="pt-PT"/>
        </w:rPr>
        <w:t>ESPANTO quer celebrar: uma filosofia que pensa o mundo, que não se fecha sobre si mesma e que nos convoca a agir com lucidez, prudência e responsabilidade. Homenageá-lo é reconhecer um percurso intelectual ímpar, mas é também afirmar que precisamos, hoje mais do que nunca, de pensamento crítico no espaço público”</w:t>
      </w:r>
      <w:r w:rsidR="00285E86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.</w:t>
      </w:r>
    </w:p>
    <w:p w14:paraId="384BA27D" w14:textId="77777777" w:rsidR="00285E86" w:rsidRPr="00285E8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</w:p>
    <w:p w14:paraId="4B4344F6" w14:textId="6A4C5B8B" w:rsidR="00BE3E5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Sob o </w:t>
      </w:r>
      <w:r w:rsidRPr="0042647A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tema Desejo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, a segunda edição do </w:t>
      </w:r>
      <w:r w:rsidR="000D67CF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Festival Internacional de Filosofia</w:t>
      </w:r>
      <w:r w:rsidR="007F5DA2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- ESPANTO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propôs uma viagem por múltiplas formas de querer, procurar, criar, fugir, imaginar e transformar. O festival arrancou</w:t>
      </w:r>
      <w:r w:rsidR="00BE3E5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nos dias </w:t>
      </w:r>
      <w:r w:rsidR="00BE3E56" w:rsidRPr="00BE3E56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13 e 14 de junho</w:t>
      </w:r>
      <w:r w:rsidR="00BE3E5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, com</w:t>
      </w:r>
      <w:r w:rsidR="00BE3E56" w:rsidRPr="00BE3E5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um </w:t>
      </w:r>
      <w:r w:rsidR="00BE3E56" w:rsidRPr="00BE3E56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programa de Voluntariado Filosófico nos bairros do concelho de Cascais</w:t>
      </w:r>
      <w:r w:rsidR="00BE3E56" w:rsidRPr="00BE3E5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, levando conversas, oficinas para crianças, música e momentos de encontro ao </w:t>
      </w:r>
      <w:r w:rsidR="00BE3E56" w:rsidRPr="00BE3E56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Bairro Novo do Pinhal/Galiza, ao Bairro Cabeço de Mouro e ao Bairro de Alcoitão</w:t>
      </w:r>
      <w:r w:rsidR="00BE3E56" w:rsidRPr="00BE3E5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.</w:t>
      </w:r>
      <w:r w:rsidR="00BE3E5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</w:t>
      </w:r>
      <w:r w:rsidR="00BE3E56" w:rsidRPr="00BE3E5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Sob o mote </w:t>
      </w:r>
      <w:r w:rsidR="00BE3E56" w:rsidRPr="00BE3E56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‘Todos pensamos’</w:t>
      </w:r>
      <w:r w:rsidR="00BE3E56" w:rsidRPr="00BE3E5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, </w:t>
      </w:r>
      <w:r w:rsidR="00BE3E5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concretizou-se a proposta de</w:t>
      </w:r>
      <w:r w:rsidR="00BE3E56" w:rsidRPr="00BE3E5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retirar a filosofia dos espaços onde habitualmente acontece e levá-la para o espaço público e comunitário. </w:t>
      </w:r>
    </w:p>
    <w:p w14:paraId="597DEB7F" w14:textId="77777777" w:rsidR="00BE3E56" w:rsidRDefault="00BE3E5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</w:p>
    <w:p w14:paraId="5B288588" w14:textId="5412F08E" w:rsidR="00285E86" w:rsidRPr="00285E86" w:rsidRDefault="00BE3E5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  <w:r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No dia 25 de junho, o festival recomeçou</w:t>
      </w:r>
      <w:r w:rsidR="00285E86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com o jantar oficial de abertura </w:t>
      </w:r>
      <w:r w:rsidR="00285E86" w:rsidRPr="00C161B6">
        <w:rPr>
          <w:rFonts w:eastAsia="Arial Unicode MS" w:cs="Arial Unicode MS"/>
          <w:i/>
          <w:iCs/>
          <w:color w:val="000000"/>
          <w:kern w:val="0"/>
          <w:u w:color="000000"/>
          <w:bdr w:val="nil"/>
          <w:lang w:eastAsia="pt-PT"/>
        </w:rPr>
        <w:t xml:space="preserve">In </w:t>
      </w:r>
      <w:proofErr w:type="spellStart"/>
      <w:r w:rsidR="00285E86" w:rsidRPr="00C161B6">
        <w:rPr>
          <w:rFonts w:eastAsia="Arial Unicode MS" w:cs="Arial Unicode MS"/>
          <w:i/>
          <w:iCs/>
          <w:color w:val="000000"/>
          <w:kern w:val="0"/>
          <w:u w:color="000000"/>
          <w:bdr w:val="nil"/>
          <w:lang w:eastAsia="pt-PT"/>
        </w:rPr>
        <w:t>Vino</w:t>
      </w:r>
      <w:proofErr w:type="spellEnd"/>
      <w:r w:rsidR="00285E86" w:rsidRPr="00C161B6">
        <w:rPr>
          <w:rFonts w:eastAsia="Arial Unicode MS" w:cs="Arial Unicode MS"/>
          <w:i/>
          <w:iCs/>
          <w:color w:val="000000"/>
          <w:kern w:val="0"/>
          <w:u w:color="000000"/>
          <w:bdr w:val="nil"/>
          <w:lang w:eastAsia="pt-PT"/>
        </w:rPr>
        <w:t xml:space="preserve"> </w:t>
      </w:r>
      <w:proofErr w:type="spellStart"/>
      <w:r w:rsidR="00285E86" w:rsidRPr="00C161B6">
        <w:rPr>
          <w:rFonts w:eastAsia="Arial Unicode MS" w:cs="Arial Unicode MS"/>
          <w:i/>
          <w:iCs/>
          <w:color w:val="000000"/>
          <w:kern w:val="0"/>
          <w:u w:color="000000"/>
          <w:bdr w:val="nil"/>
          <w:lang w:eastAsia="pt-PT"/>
        </w:rPr>
        <w:t>Veritas</w:t>
      </w:r>
      <w:proofErr w:type="spellEnd"/>
      <w:r w:rsidR="00285E86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, com intervenções de </w:t>
      </w:r>
      <w:r w:rsidR="00285E86" w:rsidRPr="00C161B6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Gonçalo M. Tavares e Viriato Soromenho-Marques</w:t>
      </w:r>
      <w:r w:rsidR="00285E86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, e prolongou-se ao longo de quatro dias com lições, debates, performances, conversas e momentos artísticos.</w:t>
      </w:r>
      <w:r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</w:t>
      </w:r>
      <w:r w:rsidR="00285E86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O programa cruzou nomes nacionais e internacionais, entre os quais </w:t>
      </w:r>
      <w:r w:rsidR="00285E86" w:rsidRPr="00537DC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Gilles Lipovetsky, Onésimo Teotónio Almeida, Manuel Curado, Maria Luísa Ribeiro Ferreira, Samantha Rose Hill, Didier </w:t>
      </w:r>
      <w:proofErr w:type="spellStart"/>
      <w:r w:rsidR="00285E86" w:rsidRPr="00537DC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Eribon</w:t>
      </w:r>
      <w:proofErr w:type="spellEnd"/>
      <w:r w:rsidR="00285E86" w:rsidRPr="00537DC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, Cynthia Cruz, </w:t>
      </w:r>
      <w:proofErr w:type="spellStart"/>
      <w:r w:rsidR="00285E86" w:rsidRPr="00537DC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Nick</w:t>
      </w:r>
      <w:proofErr w:type="spellEnd"/>
      <w:r w:rsidR="00285E86" w:rsidRPr="00537DC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 </w:t>
      </w:r>
      <w:proofErr w:type="spellStart"/>
      <w:r w:rsidR="00285E86" w:rsidRPr="00537DC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Willing</w:t>
      </w:r>
      <w:proofErr w:type="spellEnd"/>
      <w:r w:rsidR="00285E86" w:rsidRPr="00537DC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, </w:t>
      </w:r>
      <w:proofErr w:type="spellStart"/>
      <w:r w:rsidR="00285E86" w:rsidRPr="00537DC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Minna</w:t>
      </w:r>
      <w:proofErr w:type="spellEnd"/>
      <w:r w:rsidR="00285E86" w:rsidRPr="00537DC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 </w:t>
      </w:r>
      <w:proofErr w:type="spellStart"/>
      <w:r w:rsidR="00285E86" w:rsidRPr="00537DC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Salami</w:t>
      </w:r>
      <w:proofErr w:type="spellEnd"/>
      <w:r w:rsidR="00285E86" w:rsidRPr="00537DC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, Richard </w:t>
      </w:r>
      <w:proofErr w:type="spellStart"/>
      <w:r w:rsidR="00285E86" w:rsidRPr="00537DC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Shusterman</w:t>
      </w:r>
      <w:proofErr w:type="spellEnd"/>
      <w:r w:rsidR="00285E86" w:rsidRPr="00537DC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, Sebastian </w:t>
      </w:r>
      <w:proofErr w:type="spellStart"/>
      <w:r w:rsidR="00285E86" w:rsidRPr="00537DC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Sunday</w:t>
      </w:r>
      <w:proofErr w:type="spellEnd"/>
      <w:r w:rsidR="00285E86" w:rsidRPr="00537DC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 </w:t>
      </w:r>
      <w:proofErr w:type="spellStart"/>
      <w:r w:rsidR="00285E86" w:rsidRPr="00537DC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Grève</w:t>
      </w:r>
      <w:proofErr w:type="spellEnd"/>
      <w:r w:rsidR="00285E86" w:rsidRPr="00537DC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, Madalena Sá Fernandes, Cláudia Clemente, Henrique Prata Ribeiro, António M. Feijó e Marco Medeiros</w:t>
      </w:r>
      <w:r w:rsidR="00285E86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.</w:t>
      </w:r>
    </w:p>
    <w:p w14:paraId="3C97905E" w14:textId="77777777" w:rsidR="00285E86" w:rsidRPr="00285E8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</w:p>
    <w:p w14:paraId="1D8A3773" w14:textId="5C4A4F04" w:rsidR="00285E86" w:rsidRPr="00285E8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lastRenderedPageBreak/>
        <w:t>Da filosofia antiga à inteligência artificial, da literatura à arte, da melancolia de classe à criação artística, da alegria espinosista ao desejo de futuro, o</w:t>
      </w:r>
      <w:r w:rsidR="00C161B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ESPANTO 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mostrou que o desejo não é apenas um impulso íntimo. É também uma força política, social, estética e ética. Pode mover, criar e aproximar, mas também cegar, aprisionar ou revelar aquilo que falta.</w:t>
      </w:r>
    </w:p>
    <w:p w14:paraId="5A7DED53" w14:textId="77777777" w:rsidR="00285E86" w:rsidRPr="00285E8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</w:p>
    <w:p w14:paraId="2C066BFC" w14:textId="60DA3523" w:rsidR="00285E86" w:rsidRPr="00285E8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Um dos pontos altos da programação foi </w:t>
      </w:r>
      <w:r w:rsidRPr="00BE22A8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A Noite do Desejo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, com </w:t>
      </w:r>
      <w:r w:rsidRPr="00802471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Didier </w:t>
      </w:r>
      <w:proofErr w:type="spellStart"/>
      <w:r w:rsidRPr="00802471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Eribon</w:t>
      </w:r>
      <w:proofErr w:type="spellEnd"/>
      <w:r w:rsidRPr="00802471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 e Cynthia Cruz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, numa reflexão sobre fuga, classe, identidade e melancolia. </w:t>
      </w:r>
      <w:r w:rsidR="000F5F45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Já</w:t>
      </w:r>
      <w:r w:rsidR="007D0BD1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nos dias seguintes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,</w:t>
      </w:r>
      <w:r w:rsidR="007D0BD1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o desejo foi pensado a partir da obra da artista, da criação literária, da saúde mental, da tecnologia e de excertos de Hamlet, numa conversa sobre o desejo, a dúvida e a tragédia humana.</w:t>
      </w:r>
    </w:p>
    <w:p w14:paraId="0D696C6E" w14:textId="77777777" w:rsidR="00285E86" w:rsidRPr="00285E8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</w:p>
    <w:p w14:paraId="6D844658" w14:textId="1ADED992" w:rsidR="00285E86" w:rsidRPr="00285E86" w:rsidRDefault="00BE3E5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  <w:r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Sempre com a missão de</w:t>
      </w:r>
      <w:r w:rsidR="00285E86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retirar a filosofia do lugar distante onde tantas vezes é colocada e devolvê-la ao espaço público, a </w:t>
      </w:r>
      <w:r w:rsidR="00285E86" w:rsidRPr="00E66E7C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ESPANTO</w:t>
      </w:r>
      <w:r w:rsidR="007D0BD1" w:rsidRPr="00E66E7C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 - Associação para o Desenvolvimento do Conhecimento</w:t>
      </w:r>
      <w:r w:rsidR="00285E86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não termina quando o festival acaba. A associação </w:t>
      </w:r>
      <w:r w:rsidR="00285E86" w:rsidRPr="00E66E7C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prolonga </w:t>
      </w:r>
      <w:r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o seu trabalho</w:t>
      </w:r>
      <w:r w:rsidR="00285E86" w:rsidRPr="00E66E7C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 ao longo do ano através de dois outros pilares</w:t>
      </w:r>
      <w:r w:rsidR="00285E86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: os </w:t>
      </w:r>
      <w:r w:rsidR="00285E86" w:rsidRPr="00E66E7C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cursos</w:t>
      </w:r>
      <w:r w:rsidR="007A5A3F" w:rsidRPr="00E66E7C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 e palestras</w:t>
      </w:r>
      <w:r w:rsidR="00285E86" w:rsidRPr="00E66E7C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 online</w:t>
      </w:r>
      <w:r w:rsidR="00285E86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</w:t>
      </w:r>
      <w:r w:rsidR="007A5A3F" w:rsidRPr="00E66E7C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‘</w:t>
      </w:r>
      <w:r w:rsidR="00285E86" w:rsidRPr="00E66E7C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Filosofia para Todos</w:t>
      </w:r>
      <w:r w:rsidR="007A5A3F" w:rsidRPr="00E66E7C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’</w:t>
      </w:r>
      <w:r w:rsidR="00285E86" w:rsidRPr="00E66E7C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 e </w:t>
      </w:r>
      <w:r w:rsidR="007A5A3F" w:rsidRPr="00E66E7C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‘</w:t>
      </w:r>
      <w:r w:rsidR="00285E86" w:rsidRPr="00E66E7C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Filosofia para Crianças e Jovens</w:t>
      </w:r>
      <w:r w:rsidR="007A5A3F" w:rsidRPr="00E66E7C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’</w:t>
      </w:r>
      <w:r w:rsidR="00285E86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, e o </w:t>
      </w:r>
      <w:r w:rsidR="00285E86" w:rsidRPr="00E66E7C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podcast </w:t>
      </w:r>
      <w:r w:rsidR="007A5A3F" w:rsidRPr="00E66E7C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‘</w:t>
      </w:r>
      <w:r w:rsidR="00285E86" w:rsidRPr="00E66E7C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O Princípio da Inquietação</w:t>
      </w:r>
      <w:r w:rsidR="007A5A3F" w:rsidRPr="00E66E7C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’</w:t>
      </w:r>
      <w:r w:rsidR="00285E86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.</w:t>
      </w:r>
    </w:p>
    <w:p w14:paraId="068B7EEE" w14:textId="77777777" w:rsidR="00285E86" w:rsidRPr="00285E8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</w:p>
    <w:p w14:paraId="309125BC" w14:textId="28A2BBCB" w:rsidR="00285E86" w:rsidRPr="00285E8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Dirigidos a adultos, crianças e jovens</w:t>
      </w:r>
      <w:r w:rsidR="007A5A3F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de todas as áreas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, </w:t>
      </w:r>
      <w:r w:rsidR="007F5DA2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o</w:t>
      </w:r>
      <w:r w:rsidR="007F5DA2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s </w:t>
      </w:r>
      <w:r w:rsidR="007F5DA2" w:rsidRPr="0033712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cursos e palestras online</w:t>
      </w:r>
      <w:r w:rsidR="007F5DA2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nascem do desejo de </w:t>
      </w:r>
      <w:r w:rsidR="007F5DA2" w:rsidRPr="0033712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criar espaço para que falar sobre filosofia faça parte do quotidiano</w:t>
      </w:r>
      <w:r w:rsidR="007F5DA2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, e</w:t>
      </w:r>
      <w:r w:rsidR="007F5DA2"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têm como objetivo treinar o pensamento crítico e ativo sobre o mundo que nos rodeia, tornando a filosofia mais acessível, transversal e próxima </w:t>
      </w:r>
      <w:r w:rsidR="0033712F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a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diferentes gerações. A programação reúne </w:t>
      </w:r>
      <w:r w:rsidRPr="0033712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pensadores nacionais e internacionais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e propõe formações em </w:t>
      </w:r>
      <w:r w:rsidRPr="0033712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áreas tão diversas como o </w:t>
      </w:r>
      <w:r w:rsidR="0033712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comportamento do consumidor, o </w:t>
      </w:r>
      <w:r w:rsidRPr="0033712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riso, o pessimismo, a ética, o hiperconsumo, a inteligência artificial ou a</w:t>
      </w:r>
      <w:r w:rsidR="0033712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tividades </w:t>
      </w:r>
      <w:r w:rsidR="002C4CC1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simples</w:t>
      </w:r>
      <w:r w:rsidR="0033712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 de</w:t>
      </w:r>
      <w:r w:rsidRPr="0033712F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 filosofia para crianças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.</w:t>
      </w:r>
    </w:p>
    <w:p w14:paraId="4B617CC1" w14:textId="77777777" w:rsidR="00285E86" w:rsidRPr="00285E8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</w:p>
    <w:p w14:paraId="75FBE1AF" w14:textId="7EBF8AC6" w:rsidR="00285E86" w:rsidRPr="00285E8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Já o </w:t>
      </w:r>
      <w:r w:rsidRPr="006A4607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podcast </w:t>
      </w:r>
      <w:r w:rsidR="006A4607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‘</w:t>
      </w:r>
      <w:r w:rsidRPr="006A4607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O Princípio da Inquietação</w:t>
      </w:r>
      <w:r w:rsidR="006A4607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’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leva a filosofia para fora das salas de conferência e para dentro da vida </w:t>
      </w:r>
      <w:r w:rsidR="002C4CC1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quotidiana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. Com </w:t>
      </w:r>
      <w:r w:rsidRPr="006A4607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Catarina Barosa e David Erlich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, o projeto cruza momentos de pensamento em voz alta com </w:t>
      </w:r>
      <w:r w:rsidRPr="006A4607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conversas com personalidades de diferentes áreas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, num convite a parar, escutar e pensar. Mais do que procurar respostas definitivas, </w:t>
      </w:r>
      <w:r w:rsidRPr="00D74E80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valoriza</w:t>
      </w:r>
      <w:r w:rsidR="006A4607" w:rsidRPr="00D74E80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-se</w:t>
      </w:r>
      <w:r w:rsidRPr="00D74E80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 a dúvida como ponto de partida e transforma</w:t>
      </w:r>
      <w:r w:rsidR="00D74E80" w:rsidRPr="00D74E80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>-se</w:t>
      </w:r>
      <w:r w:rsidRPr="00D74E80">
        <w:rPr>
          <w:rFonts w:eastAsia="Arial Unicode MS" w:cs="Arial Unicode MS"/>
          <w:b/>
          <w:bCs/>
          <w:color w:val="000000"/>
          <w:kern w:val="0"/>
          <w:u w:color="000000"/>
          <w:bdr w:val="nil"/>
          <w:lang w:eastAsia="pt-PT"/>
        </w:rPr>
        <w:t xml:space="preserve"> a inquietação numa forma de atenção ao mundo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.</w:t>
      </w:r>
    </w:p>
    <w:p w14:paraId="5B0DF427" w14:textId="77777777" w:rsidR="00285E86" w:rsidRPr="00285E86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</w:p>
    <w:p w14:paraId="620553CE" w14:textId="5EA2BC36" w:rsidR="005554E1" w:rsidRDefault="00285E86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Depois de </w:t>
      </w:r>
      <w:r w:rsidR="00495150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seis 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dias dedicados ao Desejo, a</w:t>
      </w:r>
      <w:r w:rsidR="00D74E80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Associação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ESPANTO confirma-se como um projeto cultural e educativo singular em Portugal: um festival, uma plataforma de formação e um espaço 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lastRenderedPageBreak/>
        <w:t>de escuta que devolvem à filosofia a sua dimensão mais urgente</w:t>
      </w:r>
      <w:r w:rsidR="00D74E80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>,</w:t>
      </w:r>
      <w:r w:rsidRPr="00285E86"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  <w:t xml:space="preserve"> ajudar-nos a pensar melhor para vivermos mais conscientes.</w:t>
      </w:r>
    </w:p>
    <w:p w14:paraId="28E3C416" w14:textId="77777777" w:rsidR="00D74E80" w:rsidRDefault="00D74E80" w:rsidP="00285E86">
      <w:pPr>
        <w:spacing w:after="0" w:line="36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</w:p>
    <w:p w14:paraId="5122D3CE" w14:textId="4672DC38" w:rsidR="00D74E80" w:rsidRPr="005065E5" w:rsidRDefault="00AD66FB" w:rsidP="00285E86">
      <w:pPr>
        <w:spacing w:after="0" w:line="360" w:lineRule="auto"/>
        <w:jc w:val="both"/>
        <w:rPr>
          <w:rFonts w:eastAsia="Arial Unicode MS" w:cs="Arial Unicode MS"/>
          <w:b/>
          <w:bCs/>
          <w:color w:val="000000"/>
          <w:kern w:val="0"/>
          <w:sz w:val="18"/>
          <w:szCs w:val="18"/>
          <w:u w:color="000000"/>
          <w:bdr w:val="nil"/>
          <w:lang w:eastAsia="pt-PT"/>
        </w:rPr>
      </w:pPr>
      <w:r w:rsidRPr="005065E5">
        <w:rPr>
          <w:rFonts w:eastAsia="Arial Unicode MS" w:cs="Arial Unicode MS"/>
          <w:b/>
          <w:bCs/>
          <w:color w:val="000000"/>
          <w:kern w:val="0"/>
          <w:sz w:val="18"/>
          <w:szCs w:val="18"/>
          <w:u w:color="000000"/>
          <w:bdr w:val="nil"/>
          <w:lang w:eastAsia="pt-PT"/>
        </w:rPr>
        <w:t>Sobre a ESPANTO – Associação para o Desenvolvimento do Conhecimento:</w:t>
      </w:r>
    </w:p>
    <w:p w14:paraId="5F1F28C0" w14:textId="66A642AE" w:rsidR="002D6E52" w:rsidRDefault="005065E5" w:rsidP="005065E5">
      <w:pPr>
        <w:spacing w:after="0" w:line="360" w:lineRule="auto"/>
        <w:jc w:val="both"/>
        <w:rPr>
          <w:rFonts w:cs="Calibri"/>
          <w:sz w:val="18"/>
          <w:szCs w:val="18"/>
        </w:rPr>
      </w:pPr>
      <w:r w:rsidRPr="005065E5">
        <w:rPr>
          <w:rFonts w:cs="Calibri"/>
          <w:sz w:val="18"/>
          <w:szCs w:val="18"/>
        </w:rPr>
        <w:t xml:space="preserve">A ESPANTO – Associação para o Desenvolvimento do Conhecimento é uma entidade sem fins lucrativos dedicada </w:t>
      </w:r>
      <w:r w:rsidR="002D6E52" w:rsidRPr="002D6E52">
        <w:rPr>
          <w:rFonts w:cs="Calibri"/>
          <w:sz w:val="18"/>
          <w:szCs w:val="18"/>
        </w:rPr>
        <w:t xml:space="preserve">à criação e organização de atividades educacionais, sociais e culturais para fomentar o desenvolvimento do pensamento filosófico no seu sentido mais amplo. Esta, é uma associação onde há Liberdade de Expressão e de Pensamento, comprometendo-se com o diálogo aberto e a exploração de diferentes perspetivas e pontos de vista; Não Política e Não Religiosa, para garantir um ambiente neutro para a investigação; Inclusiva, pois acolhe todos os que acreditam que a filosofia é um empreendimento humano universal; e que Procura Verdade, acreditando que a força que nos mantém humanos é o pensamento crítico, livre e profundo, apoiado por informações verdadeiras e rigorosamente analisadas. </w:t>
      </w:r>
    </w:p>
    <w:p w14:paraId="2E50A3BD" w14:textId="77777777" w:rsidR="002D6E52" w:rsidRDefault="002D6E52" w:rsidP="005065E5">
      <w:pPr>
        <w:spacing w:after="0" w:line="360" w:lineRule="auto"/>
        <w:jc w:val="both"/>
        <w:rPr>
          <w:rFonts w:cs="Calibri"/>
          <w:sz w:val="18"/>
          <w:szCs w:val="18"/>
        </w:rPr>
      </w:pPr>
    </w:p>
    <w:p w14:paraId="2B8AA65B" w14:textId="6B396DF3" w:rsidR="00D74E80" w:rsidRDefault="005065E5" w:rsidP="005065E5">
      <w:pPr>
        <w:spacing w:after="0" w:line="360" w:lineRule="auto"/>
        <w:jc w:val="both"/>
        <w:rPr>
          <w:rFonts w:cs="Calibri"/>
          <w:sz w:val="18"/>
          <w:szCs w:val="18"/>
        </w:rPr>
      </w:pPr>
      <w:r w:rsidRPr="005065E5">
        <w:rPr>
          <w:rFonts w:cs="Calibri"/>
          <w:sz w:val="18"/>
          <w:szCs w:val="18"/>
        </w:rPr>
        <w:t xml:space="preserve">Criada em Portugal, a associação promove o ESPANTO – Festival Internacional de Filosofia, os programas formativos </w:t>
      </w:r>
      <w:r>
        <w:rPr>
          <w:rFonts w:cs="Calibri"/>
          <w:sz w:val="18"/>
          <w:szCs w:val="18"/>
        </w:rPr>
        <w:t>‘</w:t>
      </w:r>
      <w:r w:rsidRPr="005065E5">
        <w:rPr>
          <w:rFonts w:cs="Calibri"/>
          <w:sz w:val="18"/>
          <w:szCs w:val="18"/>
        </w:rPr>
        <w:t>Filosofia para Todos</w:t>
      </w:r>
      <w:r>
        <w:rPr>
          <w:rFonts w:cs="Calibri"/>
          <w:sz w:val="18"/>
          <w:szCs w:val="18"/>
        </w:rPr>
        <w:t>’</w:t>
      </w:r>
      <w:r w:rsidRPr="005065E5">
        <w:rPr>
          <w:rFonts w:cs="Calibri"/>
          <w:sz w:val="18"/>
          <w:szCs w:val="18"/>
        </w:rPr>
        <w:t xml:space="preserve"> e </w:t>
      </w:r>
      <w:r>
        <w:rPr>
          <w:rFonts w:cs="Calibri"/>
          <w:sz w:val="18"/>
          <w:szCs w:val="18"/>
        </w:rPr>
        <w:t>‘</w:t>
      </w:r>
      <w:r w:rsidRPr="005065E5">
        <w:rPr>
          <w:rFonts w:cs="Calibri"/>
          <w:sz w:val="18"/>
          <w:szCs w:val="18"/>
        </w:rPr>
        <w:t>Filosofia para Crianças e Jovens</w:t>
      </w:r>
      <w:r>
        <w:rPr>
          <w:rFonts w:cs="Calibri"/>
          <w:sz w:val="18"/>
          <w:szCs w:val="18"/>
        </w:rPr>
        <w:t>’</w:t>
      </w:r>
      <w:r w:rsidRPr="005065E5">
        <w:rPr>
          <w:rFonts w:cs="Calibri"/>
          <w:sz w:val="18"/>
          <w:szCs w:val="18"/>
        </w:rPr>
        <w:t xml:space="preserve">, e o podcast </w:t>
      </w:r>
      <w:r>
        <w:rPr>
          <w:rFonts w:cs="Calibri"/>
          <w:sz w:val="18"/>
          <w:szCs w:val="18"/>
        </w:rPr>
        <w:t>‘</w:t>
      </w:r>
      <w:r w:rsidRPr="005065E5">
        <w:rPr>
          <w:rFonts w:cs="Calibri"/>
          <w:sz w:val="18"/>
          <w:szCs w:val="18"/>
        </w:rPr>
        <w:t>O Princípio da Inquietação</w:t>
      </w:r>
      <w:r>
        <w:rPr>
          <w:rFonts w:cs="Calibri"/>
          <w:sz w:val="18"/>
          <w:szCs w:val="18"/>
        </w:rPr>
        <w:t>’</w:t>
      </w:r>
      <w:r w:rsidRPr="005065E5">
        <w:rPr>
          <w:rFonts w:cs="Calibri"/>
          <w:sz w:val="18"/>
          <w:szCs w:val="18"/>
        </w:rPr>
        <w:t>.</w:t>
      </w:r>
    </w:p>
    <w:p w14:paraId="4575DE14" w14:textId="77777777" w:rsidR="005065E5" w:rsidRPr="00285E86" w:rsidRDefault="005065E5" w:rsidP="005065E5">
      <w:pPr>
        <w:spacing w:after="0" w:line="360" w:lineRule="auto"/>
        <w:jc w:val="both"/>
        <w:rPr>
          <w:rFonts w:cs="Calibri"/>
          <w:sz w:val="18"/>
          <w:szCs w:val="18"/>
        </w:rPr>
      </w:pPr>
    </w:p>
    <w:p w14:paraId="139ADB51" w14:textId="77777777" w:rsidR="00C46C47" w:rsidRPr="008B4982" w:rsidRDefault="00C46C47" w:rsidP="00E951D0">
      <w:pPr>
        <w:spacing w:after="0" w:line="360" w:lineRule="auto"/>
        <w:jc w:val="both"/>
        <w:rPr>
          <w:rFonts w:cs="Calibri"/>
          <w:b/>
          <w:bCs/>
          <w:sz w:val="18"/>
          <w:szCs w:val="18"/>
        </w:rPr>
      </w:pPr>
      <w:r w:rsidRPr="008B4982">
        <w:rPr>
          <w:rFonts w:cs="Calibri"/>
          <w:b/>
          <w:bCs/>
          <w:sz w:val="18"/>
          <w:szCs w:val="18"/>
        </w:rPr>
        <w:t>Para mais informações, por favor contactar:</w:t>
      </w:r>
    </w:p>
    <w:p w14:paraId="36DC7F4E" w14:textId="77777777" w:rsidR="00C46C47" w:rsidRPr="00A14734" w:rsidRDefault="00236083" w:rsidP="00E951D0">
      <w:pPr>
        <w:spacing w:after="0" w:line="360" w:lineRule="auto"/>
        <w:jc w:val="both"/>
        <w:rPr>
          <w:rFonts w:cs="Calibri"/>
          <w:sz w:val="18"/>
          <w:szCs w:val="18"/>
        </w:rPr>
      </w:pPr>
      <w:r w:rsidRPr="00A14734">
        <w:rPr>
          <w:rFonts w:cs="Calibri"/>
          <w:sz w:val="18"/>
          <w:szCs w:val="18"/>
        </w:rPr>
        <w:t>Emirec</w:t>
      </w:r>
      <w:r w:rsidR="003D1906" w:rsidRPr="00A14734">
        <w:rPr>
          <w:rFonts w:cs="Calibri"/>
          <w:sz w:val="18"/>
          <w:szCs w:val="18"/>
        </w:rPr>
        <w:t xml:space="preserve"> Consulting</w:t>
      </w:r>
    </w:p>
    <w:p w14:paraId="440C94C0" w14:textId="5FC2EA9B" w:rsidR="00236083" w:rsidRPr="001D688F" w:rsidRDefault="001D688F" w:rsidP="00E951D0">
      <w:pPr>
        <w:spacing w:after="0" w:line="360" w:lineRule="auto"/>
        <w:jc w:val="both"/>
        <w:rPr>
          <w:rFonts w:cs="Calibri"/>
          <w:sz w:val="18"/>
          <w:szCs w:val="18"/>
        </w:rPr>
      </w:pPr>
      <w:r w:rsidRPr="001D688F">
        <w:rPr>
          <w:rFonts w:cs="Calibri"/>
          <w:sz w:val="18"/>
          <w:szCs w:val="18"/>
        </w:rPr>
        <w:t>Teresa Vasconcelos Dias</w:t>
      </w:r>
      <w:r w:rsidR="00236083" w:rsidRPr="001D688F">
        <w:rPr>
          <w:rFonts w:cs="Calibri"/>
          <w:sz w:val="18"/>
          <w:szCs w:val="18"/>
        </w:rPr>
        <w:t xml:space="preserve"> | </w:t>
      </w:r>
      <w:hyperlink r:id="rId10" w:history="1">
        <w:r w:rsidRPr="00FD7364">
          <w:rPr>
            <w:rStyle w:val="Hiperligao"/>
            <w:rFonts w:cs="Calibri"/>
            <w:sz w:val="18"/>
            <w:szCs w:val="18"/>
          </w:rPr>
          <w:t>teresa.dias@emirec.pt</w:t>
        </w:r>
      </w:hyperlink>
      <w:r w:rsidR="00236083" w:rsidRPr="001D688F">
        <w:rPr>
          <w:rFonts w:cs="Calibri"/>
          <w:sz w:val="18"/>
          <w:szCs w:val="18"/>
        </w:rPr>
        <w:t xml:space="preserve"> | </w:t>
      </w:r>
      <w:r w:rsidRPr="001D688F">
        <w:rPr>
          <w:rFonts w:cs="Calibri"/>
          <w:sz w:val="18"/>
          <w:szCs w:val="18"/>
        </w:rPr>
        <w:t>915 291 707</w:t>
      </w:r>
    </w:p>
    <w:p w14:paraId="43458B2F" w14:textId="77777777" w:rsidR="00975000" w:rsidRPr="001D688F" w:rsidRDefault="00975000">
      <w:pPr>
        <w:spacing w:after="0" w:line="360" w:lineRule="auto"/>
        <w:jc w:val="both"/>
        <w:rPr>
          <w:rFonts w:cs="Calibri"/>
          <w:sz w:val="18"/>
          <w:szCs w:val="18"/>
        </w:rPr>
      </w:pPr>
    </w:p>
    <w:sectPr w:rsidR="00975000" w:rsidRPr="001D688F" w:rsidSect="00BB1423">
      <w:headerReference w:type="default" r:id="rId11"/>
      <w:pgSz w:w="11906" w:h="16838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8BF4F" w14:textId="77777777" w:rsidR="00156F68" w:rsidRDefault="00156F68" w:rsidP="00C46C47">
      <w:pPr>
        <w:spacing w:after="0" w:line="240" w:lineRule="auto"/>
      </w:pPr>
      <w:r>
        <w:separator/>
      </w:r>
    </w:p>
  </w:endnote>
  <w:endnote w:type="continuationSeparator" w:id="0">
    <w:p w14:paraId="5E2FAA2A" w14:textId="77777777" w:rsidR="00156F68" w:rsidRDefault="00156F68" w:rsidP="00C46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F7193" w14:textId="77777777" w:rsidR="00156F68" w:rsidRDefault="00156F68" w:rsidP="00C46C47">
      <w:pPr>
        <w:spacing w:after="0" w:line="240" w:lineRule="auto"/>
      </w:pPr>
      <w:r>
        <w:separator/>
      </w:r>
    </w:p>
  </w:footnote>
  <w:footnote w:type="continuationSeparator" w:id="0">
    <w:p w14:paraId="39FA730B" w14:textId="77777777" w:rsidR="00156F68" w:rsidRDefault="00156F68" w:rsidP="00C46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A546E" w14:textId="0CEABFF7" w:rsidR="00C46C47" w:rsidRDefault="005554E1">
    <w:pPr>
      <w:pStyle w:val="Cabealho"/>
    </w:pPr>
    <w:r w:rsidRPr="00E87270">
      <w:rPr>
        <w:noProof/>
      </w:rPr>
      <w:drawing>
        <wp:inline distT="0" distB="0" distL="0" distR="0" wp14:anchorId="24D30FB8" wp14:editId="500EC708">
          <wp:extent cx="1030325" cy="704850"/>
          <wp:effectExtent l="0" t="0" r="0" b="0"/>
          <wp:docPr id="1283388498" name="Imagem 1" descr="Uma imagem com texto, design gráfico, Gráficos, Tipo de letra&#10;&#10;Os conteúdos gerados por IA poderão estar incorreto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388498" name="Imagem 1" descr="Uma imagem com texto, design gráfico, Gráficos, Tipo de letra&#10;&#10;Os conteúdos gerados por IA poderão estar incorretos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717" b="11872"/>
                  <a:stretch/>
                </pic:blipFill>
                <pic:spPr bwMode="auto">
                  <a:xfrm>
                    <a:off x="0" y="0"/>
                    <a:ext cx="1034666" cy="707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C760F"/>
    <w:multiLevelType w:val="hybridMultilevel"/>
    <w:tmpl w:val="DA4ADBA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C1644"/>
    <w:multiLevelType w:val="hybridMultilevel"/>
    <w:tmpl w:val="B0E61A0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2D6E50"/>
    <w:multiLevelType w:val="hybridMultilevel"/>
    <w:tmpl w:val="15E687A8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DA6E9A"/>
    <w:multiLevelType w:val="multilevel"/>
    <w:tmpl w:val="A4361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1978171">
    <w:abstractNumId w:val="3"/>
  </w:num>
  <w:num w:numId="2" w16cid:durableId="1554586198">
    <w:abstractNumId w:val="1"/>
  </w:num>
  <w:num w:numId="3" w16cid:durableId="105933872">
    <w:abstractNumId w:val="2"/>
  </w:num>
  <w:num w:numId="4" w16cid:durableId="1975015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C47"/>
    <w:rsid w:val="00002452"/>
    <w:rsid w:val="000119B4"/>
    <w:rsid w:val="0001355B"/>
    <w:rsid w:val="0001589D"/>
    <w:rsid w:val="00047938"/>
    <w:rsid w:val="0005196E"/>
    <w:rsid w:val="000525B3"/>
    <w:rsid w:val="00053A8E"/>
    <w:rsid w:val="000541DC"/>
    <w:rsid w:val="00054D90"/>
    <w:rsid w:val="00065A7E"/>
    <w:rsid w:val="00067B1B"/>
    <w:rsid w:val="0007019C"/>
    <w:rsid w:val="0007053A"/>
    <w:rsid w:val="00071A89"/>
    <w:rsid w:val="000834B5"/>
    <w:rsid w:val="00084416"/>
    <w:rsid w:val="0009388E"/>
    <w:rsid w:val="000C03B0"/>
    <w:rsid w:val="000C3C11"/>
    <w:rsid w:val="000C63F5"/>
    <w:rsid w:val="000D67CF"/>
    <w:rsid w:val="000E212B"/>
    <w:rsid w:val="000E3B5E"/>
    <w:rsid w:val="000F200E"/>
    <w:rsid w:val="000F37F6"/>
    <w:rsid w:val="000F5F45"/>
    <w:rsid w:val="000F6588"/>
    <w:rsid w:val="000F743E"/>
    <w:rsid w:val="000F77F7"/>
    <w:rsid w:val="001010CE"/>
    <w:rsid w:val="00105792"/>
    <w:rsid w:val="0011411F"/>
    <w:rsid w:val="00140071"/>
    <w:rsid w:val="001470FF"/>
    <w:rsid w:val="001479B6"/>
    <w:rsid w:val="00153FF1"/>
    <w:rsid w:val="00154DB8"/>
    <w:rsid w:val="00156F68"/>
    <w:rsid w:val="00170083"/>
    <w:rsid w:val="001761E0"/>
    <w:rsid w:val="00182A8F"/>
    <w:rsid w:val="001977A6"/>
    <w:rsid w:val="001B017C"/>
    <w:rsid w:val="001D06B2"/>
    <w:rsid w:val="001D25C3"/>
    <w:rsid w:val="001D2BAE"/>
    <w:rsid w:val="001D397A"/>
    <w:rsid w:val="001D688F"/>
    <w:rsid w:val="001D69BA"/>
    <w:rsid w:val="001E594A"/>
    <w:rsid w:val="001E7869"/>
    <w:rsid w:val="001F1D41"/>
    <w:rsid w:val="001F3805"/>
    <w:rsid w:val="0020011D"/>
    <w:rsid w:val="00207416"/>
    <w:rsid w:val="0022127F"/>
    <w:rsid w:val="0023060E"/>
    <w:rsid w:val="0023420D"/>
    <w:rsid w:val="00236083"/>
    <w:rsid w:val="00252DB7"/>
    <w:rsid w:val="00253368"/>
    <w:rsid w:val="002608FB"/>
    <w:rsid w:val="00262974"/>
    <w:rsid w:val="00266309"/>
    <w:rsid w:val="00283B29"/>
    <w:rsid w:val="0028458F"/>
    <w:rsid w:val="002849A3"/>
    <w:rsid w:val="00285E86"/>
    <w:rsid w:val="00292E22"/>
    <w:rsid w:val="002936CC"/>
    <w:rsid w:val="002A09B8"/>
    <w:rsid w:val="002C17F3"/>
    <w:rsid w:val="002C4CC1"/>
    <w:rsid w:val="002D348C"/>
    <w:rsid w:val="002D3DCA"/>
    <w:rsid w:val="002D428D"/>
    <w:rsid w:val="002D6E52"/>
    <w:rsid w:val="002E5F51"/>
    <w:rsid w:val="002F3D0E"/>
    <w:rsid w:val="00301009"/>
    <w:rsid w:val="00307BCC"/>
    <w:rsid w:val="003169D7"/>
    <w:rsid w:val="003242DB"/>
    <w:rsid w:val="00324984"/>
    <w:rsid w:val="00334438"/>
    <w:rsid w:val="0033712F"/>
    <w:rsid w:val="003431C1"/>
    <w:rsid w:val="003444FF"/>
    <w:rsid w:val="00361736"/>
    <w:rsid w:val="00363050"/>
    <w:rsid w:val="003632EA"/>
    <w:rsid w:val="00376ABB"/>
    <w:rsid w:val="00377611"/>
    <w:rsid w:val="0038161F"/>
    <w:rsid w:val="00382FC6"/>
    <w:rsid w:val="003B2184"/>
    <w:rsid w:val="003B319E"/>
    <w:rsid w:val="003D1906"/>
    <w:rsid w:val="003F10F4"/>
    <w:rsid w:val="003F3496"/>
    <w:rsid w:val="00402AEA"/>
    <w:rsid w:val="00411FA9"/>
    <w:rsid w:val="0041587B"/>
    <w:rsid w:val="0042244F"/>
    <w:rsid w:val="0042647A"/>
    <w:rsid w:val="00440887"/>
    <w:rsid w:val="00443B88"/>
    <w:rsid w:val="004535D5"/>
    <w:rsid w:val="00465F8D"/>
    <w:rsid w:val="00467176"/>
    <w:rsid w:val="00477D1A"/>
    <w:rsid w:val="00486F88"/>
    <w:rsid w:val="00493ECE"/>
    <w:rsid w:val="00495150"/>
    <w:rsid w:val="00496CB6"/>
    <w:rsid w:val="0049734E"/>
    <w:rsid w:val="004A4FEB"/>
    <w:rsid w:val="004B2B3E"/>
    <w:rsid w:val="004B2BF5"/>
    <w:rsid w:val="004C52D3"/>
    <w:rsid w:val="004C655C"/>
    <w:rsid w:val="004D1CDF"/>
    <w:rsid w:val="004E0F9C"/>
    <w:rsid w:val="004E50AD"/>
    <w:rsid w:val="004F2E8D"/>
    <w:rsid w:val="00504223"/>
    <w:rsid w:val="005065E5"/>
    <w:rsid w:val="005137C2"/>
    <w:rsid w:val="005211D3"/>
    <w:rsid w:val="0052220D"/>
    <w:rsid w:val="00537DCF"/>
    <w:rsid w:val="005401F7"/>
    <w:rsid w:val="00546FCC"/>
    <w:rsid w:val="00550770"/>
    <w:rsid w:val="005554E1"/>
    <w:rsid w:val="005568C7"/>
    <w:rsid w:val="00557671"/>
    <w:rsid w:val="00564D92"/>
    <w:rsid w:val="00584C8E"/>
    <w:rsid w:val="005A0F30"/>
    <w:rsid w:val="005A4F3B"/>
    <w:rsid w:val="005B1A80"/>
    <w:rsid w:val="005B4037"/>
    <w:rsid w:val="005F343D"/>
    <w:rsid w:val="006128FF"/>
    <w:rsid w:val="00642245"/>
    <w:rsid w:val="00645AB7"/>
    <w:rsid w:val="00662409"/>
    <w:rsid w:val="00666FA9"/>
    <w:rsid w:val="00675C94"/>
    <w:rsid w:val="00680883"/>
    <w:rsid w:val="00684D32"/>
    <w:rsid w:val="006A2756"/>
    <w:rsid w:val="006A4607"/>
    <w:rsid w:val="006C270D"/>
    <w:rsid w:val="006C53CC"/>
    <w:rsid w:val="006C5E57"/>
    <w:rsid w:val="006E1A96"/>
    <w:rsid w:val="007152F8"/>
    <w:rsid w:val="00731DEB"/>
    <w:rsid w:val="007411B2"/>
    <w:rsid w:val="0074173A"/>
    <w:rsid w:val="007844BA"/>
    <w:rsid w:val="0079174B"/>
    <w:rsid w:val="00792834"/>
    <w:rsid w:val="007A3D0B"/>
    <w:rsid w:val="007A5A3F"/>
    <w:rsid w:val="007A6AE8"/>
    <w:rsid w:val="007C4D2B"/>
    <w:rsid w:val="007C78EE"/>
    <w:rsid w:val="007C7DA3"/>
    <w:rsid w:val="007D0BD1"/>
    <w:rsid w:val="007D66AD"/>
    <w:rsid w:val="007D7B6C"/>
    <w:rsid w:val="007E7471"/>
    <w:rsid w:val="007E7C45"/>
    <w:rsid w:val="007F2BAE"/>
    <w:rsid w:val="007F5B7D"/>
    <w:rsid w:val="007F5DA2"/>
    <w:rsid w:val="007F614E"/>
    <w:rsid w:val="00802471"/>
    <w:rsid w:val="0081259E"/>
    <w:rsid w:val="008129D5"/>
    <w:rsid w:val="008305D3"/>
    <w:rsid w:val="00830C29"/>
    <w:rsid w:val="00840C04"/>
    <w:rsid w:val="00841E8E"/>
    <w:rsid w:val="008444DE"/>
    <w:rsid w:val="008556E0"/>
    <w:rsid w:val="00875CC8"/>
    <w:rsid w:val="0088380F"/>
    <w:rsid w:val="00884E59"/>
    <w:rsid w:val="00885E60"/>
    <w:rsid w:val="008936B7"/>
    <w:rsid w:val="00895FD3"/>
    <w:rsid w:val="0089646F"/>
    <w:rsid w:val="008A6BE0"/>
    <w:rsid w:val="008B0E6E"/>
    <w:rsid w:val="008B26A8"/>
    <w:rsid w:val="008B3BDB"/>
    <w:rsid w:val="008B4982"/>
    <w:rsid w:val="008B705F"/>
    <w:rsid w:val="008C1412"/>
    <w:rsid w:val="008C1798"/>
    <w:rsid w:val="008C7767"/>
    <w:rsid w:val="008D04DA"/>
    <w:rsid w:val="008D7AA7"/>
    <w:rsid w:val="008F03CD"/>
    <w:rsid w:val="008F5557"/>
    <w:rsid w:val="008F581F"/>
    <w:rsid w:val="008F685A"/>
    <w:rsid w:val="00900BE1"/>
    <w:rsid w:val="00901404"/>
    <w:rsid w:val="00914DB1"/>
    <w:rsid w:val="009250EC"/>
    <w:rsid w:val="00941842"/>
    <w:rsid w:val="00941C87"/>
    <w:rsid w:val="00942147"/>
    <w:rsid w:val="00946322"/>
    <w:rsid w:val="00947EC7"/>
    <w:rsid w:val="009605D7"/>
    <w:rsid w:val="00966D41"/>
    <w:rsid w:val="00970716"/>
    <w:rsid w:val="00974FD1"/>
    <w:rsid w:val="00975000"/>
    <w:rsid w:val="00994A94"/>
    <w:rsid w:val="009A4D1E"/>
    <w:rsid w:val="009A4EB6"/>
    <w:rsid w:val="009B6930"/>
    <w:rsid w:val="009B6DEB"/>
    <w:rsid w:val="009C1E7B"/>
    <w:rsid w:val="009C628C"/>
    <w:rsid w:val="009E1AF5"/>
    <w:rsid w:val="009E72D9"/>
    <w:rsid w:val="009F0420"/>
    <w:rsid w:val="00A036D3"/>
    <w:rsid w:val="00A0750E"/>
    <w:rsid w:val="00A079CC"/>
    <w:rsid w:val="00A07C45"/>
    <w:rsid w:val="00A108D5"/>
    <w:rsid w:val="00A10C84"/>
    <w:rsid w:val="00A118F3"/>
    <w:rsid w:val="00A14734"/>
    <w:rsid w:val="00A14B92"/>
    <w:rsid w:val="00A22AC5"/>
    <w:rsid w:val="00A22B96"/>
    <w:rsid w:val="00A24A26"/>
    <w:rsid w:val="00A272DB"/>
    <w:rsid w:val="00A36D00"/>
    <w:rsid w:val="00A41C15"/>
    <w:rsid w:val="00A4221F"/>
    <w:rsid w:val="00A54040"/>
    <w:rsid w:val="00A5574D"/>
    <w:rsid w:val="00A61316"/>
    <w:rsid w:val="00A63919"/>
    <w:rsid w:val="00A736A6"/>
    <w:rsid w:val="00A74209"/>
    <w:rsid w:val="00A77B99"/>
    <w:rsid w:val="00A96DF6"/>
    <w:rsid w:val="00AA1018"/>
    <w:rsid w:val="00AA4824"/>
    <w:rsid w:val="00AB702C"/>
    <w:rsid w:val="00AC1892"/>
    <w:rsid w:val="00AC1DC4"/>
    <w:rsid w:val="00AC519C"/>
    <w:rsid w:val="00AD66FB"/>
    <w:rsid w:val="00AE333F"/>
    <w:rsid w:val="00AE33CC"/>
    <w:rsid w:val="00AE3BF6"/>
    <w:rsid w:val="00AF4654"/>
    <w:rsid w:val="00AF5582"/>
    <w:rsid w:val="00AF7A18"/>
    <w:rsid w:val="00B02A14"/>
    <w:rsid w:val="00B1788B"/>
    <w:rsid w:val="00B17F5A"/>
    <w:rsid w:val="00B21085"/>
    <w:rsid w:val="00B41D03"/>
    <w:rsid w:val="00B51D34"/>
    <w:rsid w:val="00B54766"/>
    <w:rsid w:val="00B54EFA"/>
    <w:rsid w:val="00B91190"/>
    <w:rsid w:val="00BA2A57"/>
    <w:rsid w:val="00BA3B55"/>
    <w:rsid w:val="00BB0099"/>
    <w:rsid w:val="00BB0B7B"/>
    <w:rsid w:val="00BB1423"/>
    <w:rsid w:val="00BB3148"/>
    <w:rsid w:val="00BB6808"/>
    <w:rsid w:val="00BD6803"/>
    <w:rsid w:val="00BE22A8"/>
    <w:rsid w:val="00BE3E56"/>
    <w:rsid w:val="00BF1419"/>
    <w:rsid w:val="00BF15A5"/>
    <w:rsid w:val="00BF2716"/>
    <w:rsid w:val="00C024EE"/>
    <w:rsid w:val="00C142E1"/>
    <w:rsid w:val="00C1587C"/>
    <w:rsid w:val="00C161B6"/>
    <w:rsid w:val="00C16AE7"/>
    <w:rsid w:val="00C318E4"/>
    <w:rsid w:val="00C41FB5"/>
    <w:rsid w:val="00C46C47"/>
    <w:rsid w:val="00C66B6C"/>
    <w:rsid w:val="00C76DC3"/>
    <w:rsid w:val="00C83503"/>
    <w:rsid w:val="00C91CD2"/>
    <w:rsid w:val="00C947F1"/>
    <w:rsid w:val="00CA170A"/>
    <w:rsid w:val="00CA67F9"/>
    <w:rsid w:val="00CA78D1"/>
    <w:rsid w:val="00CB3F00"/>
    <w:rsid w:val="00CB704D"/>
    <w:rsid w:val="00CB7609"/>
    <w:rsid w:val="00CC0A48"/>
    <w:rsid w:val="00CC0D22"/>
    <w:rsid w:val="00CC50D4"/>
    <w:rsid w:val="00CD36E6"/>
    <w:rsid w:val="00CD4F72"/>
    <w:rsid w:val="00CE1113"/>
    <w:rsid w:val="00CF0F2F"/>
    <w:rsid w:val="00D00BD0"/>
    <w:rsid w:val="00D06CA3"/>
    <w:rsid w:val="00D15882"/>
    <w:rsid w:val="00D2357D"/>
    <w:rsid w:val="00D34068"/>
    <w:rsid w:val="00D35092"/>
    <w:rsid w:val="00D37739"/>
    <w:rsid w:val="00D40A05"/>
    <w:rsid w:val="00D505C8"/>
    <w:rsid w:val="00D567FE"/>
    <w:rsid w:val="00D625D4"/>
    <w:rsid w:val="00D646E9"/>
    <w:rsid w:val="00D70348"/>
    <w:rsid w:val="00D74E80"/>
    <w:rsid w:val="00D75F91"/>
    <w:rsid w:val="00D770CB"/>
    <w:rsid w:val="00D83B90"/>
    <w:rsid w:val="00D8565F"/>
    <w:rsid w:val="00D87A57"/>
    <w:rsid w:val="00D90B3C"/>
    <w:rsid w:val="00D93F05"/>
    <w:rsid w:val="00D95238"/>
    <w:rsid w:val="00D97112"/>
    <w:rsid w:val="00DA27FC"/>
    <w:rsid w:val="00DB008A"/>
    <w:rsid w:val="00DB37DA"/>
    <w:rsid w:val="00DC4043"/>
    <w:rsid w:val="00DC5D8F"/>
    <w:rsid w:val="00DD1BBB"/>
    <w:rsid w:val="00DE69E1"/>
    <w:rsid w:val="00E05088"/>
    <w:rsid w:val="00E10016"/>
    <w:rsid w:val="00E20476"/>
    <w:rsid w:val="00E2361B"/>
    <w:rsid w:val="00E239C9"/>
    <w:rsid w:val="00E27675"/>
    <w:rsid w:val="00E30772"/>
    <w:rsid w:val="00E41157"/>
    <w:rsid w:val="00E4633A"/>
    <w:rsid w:val="00E5192E"/>
    <w:rsid w:val="00E5260E"/>
    <w:rsid w:val="00E56F8B"/>
    <w:rsid w:val="00E634CE"/>
    <w:rsid w:val="00E66E7C"/>
    <w:rsid w:val="00E71531"/>
    <w:rsid w:val="00E870C3"/>
    <w:rsid w:val="00E90D94"/>
    <w:rsid w:val="00E916CA"/>
    <w:rsid w:val="00E92016"/>
    <w:rsid w:val="00E951D0"/>
    <w:rsid w:val="00EB5406"/>
    <w:rsid w:val="00EC0C81"/>
    <w:rsid w:val="00EC79E6"/>
    <w:rsid w:val="00ED19C7"/>
    <w:rsid w:val="00EE621D"/>
    <w:rsid w:val="00F00C51"/>
    <w:rsid w:val="00F03C2F"/>
    <w:rsid w:val="00F13834"/>
    <w:rsid w:val="00F20095"/>
    <w:rsid w:val="00F21904"/>
    <w:rsid w:val="00F251AB"/>
    <w:rsid w:val="00F27B8F"/>
    <w:rsid w:val="00F457B0"/>
    <w:rsid w:val="00F4696A"/>
    <w:rsid w:val="00F47260"/>
    <w:rsid w:val="00F47513"/>
    <w:rsid w:val="00F94DA4"/>
    <w:rsid w:val="00FA67AA"/>
    <w:rsid w:val="00FA7E4B"/>
    <w:rsid w:val="00FB5F04"/>
    <w:rsid w:val="00FC30E7"/>
    <w:rsid w:val="00FC51A9"/>
    <w:rsid w:val="00FD1DDA"/>
    <w:rsid w:val="00FD6C82"/>
    <w:rsid w:val="00FE1BB9"/>
    <w:rsid w:val="00FE41A5"/>
    <w:rsid w:val="00FF2845"/>
    <w:rsid w:val="00FF4E8F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A225EE"/>
  <w15:docId w15:val="{E218B94C-F202-4BAA-A65C-5F5828B44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C47"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enhum">
    <w:name w:val="Nenhum"/>
    <w:rsid w:val="00C46C47"/>
  </w:style>
  <w:style w:type="character" w:styleId="Hiperligao">
    <w:name w:val="Hyperlink"/>
    <w:rsid w:val="00C46C47"/>
    <w:rPr>
      <w:u w:val="single"/>
    </w:rPr>
  </w:style>
  <w:style w:type="paragraph" w:customStyle="1" w:styleId="CorpoA">
    <w:name w:val="Corpo A"/>
    <w:rsid w:val="00C46C47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eastAsia="Arial Unicode MS" w:cs="Arial Unicode MS"/>
      <w:color w:val="000000"/>
      <w:sz w:val="22"/>
      <w:szCs w:val="22"/>
      <w:u w:color="000000"/>
      <w:bdr w:val="nil"/>
      <w:lang w:val="en-US"/>
    </w:rPr>
  </w:style>
  <w:style w:type="character" w:customStyle="1" w:styleId="Hyperlink1">
    <w:name w:val="Hyperlink.1"/>
    <w:rsid w:val="00C46C47"/>
    <w:rPr>
      <w:color w:val="0563C1"/>
      <w:sz w:val="20"/>
      <w:szCs w:val="20"/>
      <w:u w:val="single" w:color="0563C1"/>
      <w:lang w:val="nl-NL"/>
    </w:rPr>
  </w:style>
  <w:style w:type="paragraph" w:styleId="Cabealho">
    <w:name w:val="header"/>
    <w:basedOn w:val="Normal"/>
    <w:link w:val="CabealhoCarter"/>
    <w:uiPriority w:val="99"/>
    <w:unhideWhenUsed/>
    <w:rsid w:val="00C46C4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46C47"/>
  </w:style>
  <w:style w:type="paragraph" w:styleId="Rodap">
    <w:name w:val="footer"/>
    <w:basedOn w:val="Normal"/>
    <w:link w:val="RodapCarter"/>
    <w:uiPriority w:val="99"/>
    <w:unhideWhenUsed/>
    <w:rsid w:val="00C46C4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46C47"/>
  </w:style>
  <w:style w:type="character" w:styleId="MenoNoResolvida">
    <w:name w:val="Unresolved Mention"/>
    <w:uiPriority w:val="99"/>
    <w:semiHidden/>
    <w:unhideWhenUsed/>
    <w:rsid w:val="00AC1892"/>
    <w:rPr>
      <w:color w:val="605E5C"/>
      <w:shd w:val="clear" w:color="auto" w:fill="E1DFDD"/>
    </w:rPr>
  </w:style>
  <w:style w:type="character" w:customStyle="1" w:styleId="normaltextrun">
    <w:name w:val="normaltextrun"/>
    <w:basedOn w:val="Tipodeletrapredefinidodopargrafo"/>
    <w:rsid w:val="0001589D"/>
  </w:style>
  <w:style w:type="paragraph" w:styleId="PargrafodaLista">
    <w:name w:val="List Paragraph"/>
    <w:basedOn w:val="Normal"/>
    <w:uiPriority w:val="34"/>
    <w:qFormat/>
    <w:rsid w:val="005401F7"/>
    <w:pPr>
      <w:ind w:left="720"/>
      <w:contextualSpacing/>
    </w:pPr>
  </w:style>
  <w:style w:type="character" w:styleId="Refdecomentrio">
    <w:name w:val="annotation reference"/>
    <w:uiPriority w:val="99"/>
    <w:semiHidden/>
    <w:unhideWhenUsed/>
    <w:rsid w:val="00E27675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E27675"/>
    <w:rPr>
      <w:sz w:val="20"/>
      <w:szCs w:val="20"/>
    </w:rPr>
  </w:style>
  <w:style w:type="character" w:customStyle="1" w:styleId="TextodecomentrioCarter">
    <w:name w:val="Texto de comentário Caráter"/>
    <w:link w:val="Textodecomentrio"/>
    <w:uiPriority w:val="99"/>
    <w:rsid w:val="00E27675"/>
    <w:rPr>
      <w:kern w:val="2"/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E27675"/>
    <w:rPr>
      <w:b/>
      <w:bCs/>
    </w:rPr>
  </w:style>
  <w:style w:type="character" w:customStyle="1" w:styleId="AssuntodecomentrioCarter">
    <w:name w:val="Assunto de comentário Caráter"/>
    <w:link w:val="Assuntodecomentrio"/>
    <w:uiPriority w:val="99"/>
    <w:semiHidden/>
    <w:rsid w:val="00E27675"/>
    <w:rPr>
      <w:b/>
      <w:bCs/>
      <w:kern w:val="2"/>
      <w:lang w:eastAsia="en-US"/>
    </w:rPr>
  </w:style>
  <w:style w:type="paragraph" w:styleId="NormalWeb">
    <w:name w:val="Normal (Web)"/>
    <w:basedOn w:val="Normal"/>
    <w:uiPriority w:val="99"/>
    <w:unhideWhenUsed/>
    <w:rsid w:val="00F94DA4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t-PT"/>
    </w:rPr>
  </w:style>
  <w:style w:type="paragraph" w:styleId="Reviso">
    <w:name w:val="Revision"/>
    <w:hidden/>
    <w:uiPriority w:val="99"/>
    <w:semiHidden/>
    <w:rsid w:val="00EB5406"/>
    <w:rPr>
      <w:kern w:val="2"/>
      <w:sz w:val="22"/>
      <w:szCs w:val="22"/>
      <w:lang w:eastAsia="en-US"/>
    </w:rPr>
  </w:style>
  <w:style w:type="paragraph" w:customStyle="1" w:styleId="Cabealho1">
    <w:name w:val="Cabeçalho 1"/>
    <w:basedOn w:val="Normal"/>
    <w:link w:val="Cabealho1Carter"/>
    <w:uiPriority w:val="9"/>
    <w:qFormat/>
    <w:rsid w:val="00C66B6C"/>
    <w:pPr>
      <w:keepNext/>
      <w:shd w:val="clear" w:color="auto" w:fill="CCCCCC"/>
      <w:spacing w:after="0" w:line="240" w:lineRule="auto"/>
      <w:jc w:val="center"/>
      <w:outlineLvl w:val="0"/>
    </w:pPr>
    <w:rPr>
      <w:rFonts w:ascii="Arial" w:hAnsi="Arial"/>
      <w:b/>
      <w:bCs/>
      <w:color w:val="000000"/>
      <w:kern w:val="36"/>
      <w:sz w:val="36"/>
      <w:szCs w:val="36"/>
      <w:u w:val="single"/>
      <w:lang w:val="x-none" w:eastAsia="x-none"/>
    </w:rPr>
  </w:style>
  <w:style w:type="character" w:customStyle="1" w:styleId="Cabealho1Carter">
    <w:name w:val="Cabeçalho 1 Caráter"/>
    <w:link w:val="Cabealho1"/>
    <w:uiPriority w:val="9"/>
    <w:rsid w:val="00C66B6C"/>
    <w:rPr>
      <w:rFonts w:ascii="Arial" w:hAnsi="Arial"/>
      <w:b/>
      <w:bCs/>
      <w:color w:val="000000"/>
      <w:kern w:val="36"/>
      <w:sz w:val="36"/>
      <w:szCs w:val="36"/>
      <w:u w:val="single"/>
      <w:shd w:val="clear" w:color="auto" w:fill="CCCCCC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55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1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8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84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63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3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7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0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9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teresa.dias@emirec.p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a5bf91-6410-49b0-90e0-5fbaa43fd7c9">
      <Terms xmlns="http://schemas.microsoft.com/office/infopath/2007/PartnerControls"/>
    </lcf76f155ced4ddcb4097134ff3c332f>
    <TaxCatchAll xmlns="0e2f9a0d-6aa8-4b24-a9d9-1cf2827130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E17E1865864941A56C3DFAF48A4906" ma:contentTypeVersion="23" ma:contentTypeDescription="Criar um novo documento." ma:contentTypeScope="" ma:versionID="6a15f3897d5a8ed1ec0de7cd43519be0">
  <xsd:schema xmlns:xsd="http://www.w3.org/2001/XMLSchema" xmlns:xs="http://www.w3.org/2001/XMLSchema" xmlns:p="http://schemas.microsoft.com/office/2006/metadata/properties" xmlns:ns2="f0a5bf91-6410-49b0-90e0-5fbaa43fd7c9" xmlns:ns3="0e2f9a0d-6aa8-4b24-a9d9-1cf282713096" targetNamespace="http://schemas.microsoft.com/office/2006/metadata/properties" ma:root="true" ma:fieldsID="ffca9d3f1f043c0e2b8567614cd774cf" ns2:_="" ns3:_="">
    <xsd:import namespace="f0a5bf91-6410-49b0-90e0-5fbaa43fd7c9"/>
    <xsd:import namespace="0e2f9a0d-6aa8-4b24-a9d9-1cf2827130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a5bf91-6410-49b0-90e0-5fbaa43fd7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m" ma:readOnly="false" ma:fieldId="{5cf76f15-5ced-4ddc-b409-7134ff3c332f}" ma:taxonomyMulti="true" ma:sspId="ab401b4a-5ed4-46c2-96e2-55786e04dc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f9a0d-6aa8-4b24-a9d9-1cf28271309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a3ddcf2-9fe2-45c1-9734-248b807c1512}" ma:internalName="TaxCatchAll" ma:showField="CatchAllData" ma:web="0e2f9a0d-6aa8-4b24-a9d9-1cf2827130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D0D14A-6840-488C-ACFB-EE811808AD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BF069-0AA5-4508-ACA6-45FC464472BF}">
  <ds:schemaRefs>
    <ds:schemaRef ds:uri="http://schemas.microsoft.com/office/2006/metadata/properties"/>
    <ds:schemaRef ds:uri="http://schemas.microsoft.com/office/infopath/2007/PartnerControls"/>
    <ds:schemaRef ds:uri="f0a5bf91-6410-49b0-90e0-5fbaa43fd7c9"/>
    <ds:schemaRef ds:uri="0e2f9a0d-6aa8-4b24-a9d9-1cf282713096"/>
  </ds:schemaRefs>
</ds:datastoreItem>
</file>

<file path=customXml/itemProps3.xml><?xml version="1.0" encoding="utf-8"?>
<ds:datastoreItem xmlns:ds="http://schemas.openxmlformats.org/officeDocument/2006/customXml" ds:itemID="{94D76F84-7BA3-4B26-BA51-2C477AFF6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a5bf91-6410-49b0-90e0-5fbaa43fd7c9"/>
    <ds:schemaRef ds:uri="0e2f9a0d-6aa8-4b24-a9d9-1cf2827130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1260</Words>
  <Characters>6805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8049</CharactersWithSpaces>
  <SharedDoc>false</SharedDoc>
  <HLinks>
    <vt:vector size="42" baseType="variant">
      <vt:variant>
        <vt:i4>6029355</vt:i4>
      </vt:variant>
      <vt:variant>
        <vt:i4>18</vt:i4>
      </vt:variant>
      <vt:variant>
        <vt:i4>0</vt:i4>
      </vt:variant>
      <vt:variant>
        <vt:i4>5</vt:i4>
      </vt:variant>
      <vt:variant>
        <vt:lpwstr>mailto:liliana.santos@emirec.pt</vt:lpwstr>
      </vt:variant>
      <vt:variant>
        <vt:lpwstr/>
      </vt:variant>
      <vt:variant>
        <vt:i4>262263</vt:i4>
      </vt:variant>
      <vt:variant>
        <vt:i4>15</vt:i4>
      </vt:variant>
      <vt:variant>
        <vt:i4>0</vt:i4>
      </vt:variant>
      <vt:variant>
        <vt:i4>5</vt:i4>
      </vt:variant>
      <vt:variant>
        <vt:lpwstr>mailto:patricia.neves@emirec.pt</vt:lpwstr>
      </vt:variant>
      <vt:variant>
        <vt:lpwstr/>
      </vt:variant>
      <vt:variant>
        <vt:i4>2818108</vt:i4>
      </vt:variant>
      <vt:variant>
        <vt:i4>12</vt:i4>
      </vt:variant>
      <vt:variant>
        <vt:i4>0</vt:i4>
      </vt:variant>
      <vt:variant>
        <vt:i4>5</vt:i4>
      </vt:variant>
      <vt:variant>
        <vt:lpwstr>https://www.facebook.com/CasadoMarques</vt:lpwstr>
      </vt:variant>
      <vt:variant>
        <vt:lpwstr/>
      </vt:variant>
      <vt:variant>
        <vt:i4>2752610</vt:i4>
      </vt:variant>
      <vt:variant>
        <vt:i4>9</vt:i4>
      </vt:variant>
      <vt:variant>
        <vt:i4>0</vt:i4>
      </vt:variant>
      <vt:variant>
        <vt:i4>5</vt:i4>
      </vt:variant>
      <vt:variant>
        <vt:lpwstr>https://www.instagram.com/casa.do.marques/</vt:lpwstr>
      </vt:variant>
      <vt:variant>
        <vt:lpwstr/>
      </vt:variant>
      <vt:variant>
        <vt:i4>1245250</vt:i4>
      </vt:variant>
      <vt:variant>
        <vt:i4>6</vt:i4>
      </vt:variant>
      <vt:variant>
        <vt:i4>0</vt:i4>
      </vt:variant>
      <vt:variant>
        <vt:i4>5</vt:i4>
      </vt:variant>
      <vt:variant>
        <vt:lpwstr>https://www.linkedin.com/company/casa-do-marques/</vt:lpwstr>
      </vt:variant>
      <vt:variant>
        <vt:lpwstr/>
      </vt:variant>
      <vt:variant>
        <vt:i4>524381</vt:i4>
      </vt:variant>
      <vt:variant>
        <vt:i4>3</vt:i4>
      </vt:variant>
      <vt:variant>
        <vt:i4>0</vt:i4>
      </vt:variant>
      <vt:variant>
        <vt:i4>5</vt:i4>
      </vt:variant>
      <vt:variant>
        <vt:lpwstr>https://www.casadomarques.pt/</vt:lpwstr>
      </vt:variant>
      <vt:variant>
        <vt:lpwstr/>
      </vt:variant>
      <vt:variant>
        <vt:i4>851983</vt:i4>
      </vt:variant>
      <vt:variant>
        <vt:i4>0</vt:i4>
      </vt:variant>
      <vt:variant>
        <vt:i4>0</vt:i4>
      </vt:variant>
      <vt:variant>
        <vt:i4>5</vt:i4>
      </vt:variant>
      <vt:variant>
        <vt:lpwstr>https://www.casadomarques.pt/espacos/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EMIREC</dc:creator>
  <cp:keywords/>
  <dc:description/>
  <cp:lastModifiedBy>Teresa Vasconcelos Dias</cp:lastModifiedBy>
  <cp:revision>4</cp:revision>
  <dcterms:created xsi:type="dcterms:W3CDTF">2026-06-29T15:27:00Z</dcterms:created>
  <dcterms:modified xsi:type="dcterms:W3CDTF">2026-06-29T15:36:00Z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tado da aprovação">
    <vt:lpwstr/>
  </property>
  <property fmtid="{D5CDD505-2E9C-101B-9397-08002B2CF9AE}" pid="3" name="EscalaComercialJulho2024">
    <vt:lpwstr/>
  </property>
  <property fmtid="{D5CDD505-2E9C-101B-9397-08002B2CF9AE}" pid="4" name="ContentTypeId">
    <vt:lpwstr>0x0101006EE17E1865864941A56C3DFAF48A4906</vt:lpwstr>
  </property>
  <property fmtid="{D5CDD505-2E9C-101B-9397-08002B2CF9AE}" pid="5" name="MediaServiceImageTags">
    <vt:lpwstr/>
  </property>
</Properties>
</file>